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11" w:rsidRDefault="00D07411" w:rsidP="00D0741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БДОУ «Центр развития ребёнка –Нюксенский детский сад»</w:t>
      </w:r>
    </w:p>
    <w:p w:rsidR="00100E7A" w:rsidRDefault="00100E7A" w:rsidP="00100E7A">
      <w:pPr>
        <w:jc w:val="center"/>
        <w:rPr>
          <w:rFonts w:ascii="Times New Roman" w:hAnsi="Times New Roman"/>
          <w:sz w:val="24"/>
        </w:rPr>
      </w:pPr>
    </w:p>
    <w:p w:rsidR="00100E7A" w:rsidRDefault="00100E7A" w:rsidP="00100E7A">
      <w:pPr>
        <w:jc w:val="center"/>
        <w:rPr>
          <w:rFonts w:ascii="Times New Roman" w:hAnsi="Times New Roman"/>
          <w:sz w:val="24"/>
        </w:rPr>
      </w:pPr>
    </w:p>
    <w:p w:rsidR="00100E7A" w:rsidRDefault="00100E7A" w:rsidP="00100E7A">
      <w:pPr>
        <w:jc w:val="center"/>
        <w:rPr>
          <w:rFonts w:ascii="Times New Roman" w:hAnsi="Times New Roman"/>
          <w:sz w:val="24"/>
        </w:rPr>
      </w:pPr>
    </w:p>
    <w:p w:rsidR="00100E7A" w:rsidRDefault="00100E7A" w:rsidP="00100E7A">
      <w:pPr>
        <w:jc w:val="center"/>
        <w:rPr>
          <w:rFonts w:ascii="Times New Roman" w:hAnsi="Times New Roman"/>
          <w:sz w:val="24"/>
        </w:rPr>
      </w:pPr>
    </w:p>
    <w:p w:rsidR="00BF45C4" w:rsidRPr="00831794" w:rsidRDefault="00831794" w:rsidP="00831794">
      <w:pPr>
        <w:ind w:left="3540"/>
        <w:rPr>
          <w:rFonts w:ascii="Times New Roman" w:hAnsi="Times New Roman"/>
          <w:sz w:val="36"/>
          <w:szCs w:val="36"/>
        </w:rPr>
      </w:pPr>
      <w:r w:rsidRPr="00831794">
        <w:rPr>
          <w:rFonts w:ascii="Times New Roman" w:hAnsi="Times New Roman"/>
          <w:sz w:val="36"/>
          <w:szCs w:val="36"/>
        </w:rPr>
        <w:t xml:space="preserve">     </w:t>
      </w:r>
      <w:r w:rsidR="00D07411" w:rsidRPr="00831794">
        <w:rPr>
          <w:rFonts w:ascii="Times New Roman" w:hAnsi="Times New Roman"/>
          <w:sz w:val="36"/>
          <w:szCs w:val="36"/>
        </w:rPr>
        <w:t>Проект</w:t>
      </w:r>
    </w:p>
    <w:p w:rsidR="00D07411" w:rsidRPr="00831794" w:rsidRDefault="00D07411" w:rsidP="00831794">
      <w:pPr>
        <w:jc w:val="center"/>
        <w:rPr>
          <w:rFonts w:ascii="Times New Roman" w:hAnsi="Times New Roman"/>
          <w:b/>
          <w:color w:val="002060"/>
          <w:sz w:val="36"/>
          <w:szCs w:val="36"/>
        </w:rPr>
      </w:pPr>
      <w:r w:rsidRPr="00831794">
        <w:rPr>
          <w:rFonts w:ascii="Times New Roman" w:hAnsi="Times New Roman"/>
          <w:b/>
          <w:color w:val="002060"/>
          <w:sz w:val="36"/>
          <w:szCs w:val="36"/>
        </w:rPr>
        <w:t>«Учимся дружить»</w:t>
      </w:r>
    </w:p>
    <w:p w:rsidR="00100E7A" w:rsidRDefault="00831794" w:rsidP="00100E7A">
      <w:pPr>
        <w:jc w:val="center"/>
        <w:rPr>
          <w:rFonts w:ascii="Times New Roman" w:hAnsi="Times New Roman"/>
          <w:sz w:val="32"/>
        </w:rPr>
      </w:pPr>
      <w:r w:rsidRPr="00831794"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 wp14:anchorId="770A8E58" wp14:editId="6B03C006">
            <wp:simplePos x="0" y="0"/>
            <wp:positionH relativeFrom="column">
              <wp:posOffset>262890</wp:posOffset>
            </wp:positionH>
            <wp:positionV relativeFrom="paragraph">
              <wp:posOffset>141604</wp:posOffset>
            </wp:positionV>
            <wp:extent cx="5315922" cy="2790825"/>
            <wp:effectExtent l="0" t="0" r="0" b="0"/>
            <wp:wrapNone/>
            <wp:docPr id="2" name="Рисунок 2" descr="C:\Users\user\Desktop\35233096_x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5233096_xl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370" cy="279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794" w:rsidRDefault="00831794" w:rsidP="00100E7A">
      <w:pPr>
        <w:jc w:val="right"/>
        <w:rPr>
          <w:rFonts w:ascii="Times New Roman" w:hAnsi="Times New Roman"/>
          <w:sz w:val="28"/>
        </w:rPr>
      </w:pPr>
    </w:p>
    <w:p w:rsidR="00831794" w:rsidRDefault="00831794" w:rsidP="00100E7A">
      <w:pPr>
        <w:jc w:val="right"/>
        <w:rPr>
          <w:rFonts w:ascii="Times New Roman" w:hAnsi="Times New Roman"/>
          <w:sz w:val="28"/>
        </w:rPr>
      </w:pPr>
    </w:p>
    <w:p w:rsidR="00831794" w:rsidRDefault="00831794" w:rsidP="00100E7A">
      <w:pPr>
        <w:jc w:val="right"/>
        <w:rPr>
          <w:rFonts w:ascii="Times New Roman" w:hAnsi="Times New Roman"/>
          <w:sz w:val="28"/>
        </w:rPr>
      </w:pPr>
    </w:p>
    <w:p w:rsidR="00831794" w:rsidRDefault="00831794" w:rsidP="00100E7A">
      <w:pPr>
        <w:jc w:val="right"/>
        <w:rPr>
          <w:rFonts w:ascii="Times New Roman" w:hAnsi="Times New Roman"/>
          <w:sz w:val="28"/>
        </w:rPr>
      </w:pPr>
    </w:p>
    <w:p w:rsidR="00831794" w:rsidRDefault="00831794" w:rsidP="00100E7A">
      <w:pPr>
        <w:jc w:val="right"/>
        <w:rPr>
          <w:rFonts w:ascii="Times New Roman" w:hAnsi="Times New Roman"/>
          <w:sz w:val="28"/>
        </w:rPr>
      </w:pPr>
    </w:p>
    <w:p w:rsidR="00831794" w:rsidRDefault="00831794" w:rsidP="00100E7A">
      <w:pPr>
        <w:jc w:val="right"/>
        <w:rPr>
          <w:rFonts w:ascii="Times New Roman" w:hAnsi="Times New Roman"/>
          <w:sz w:val="28"/>
        </w:rPr>
      </w:pPr>
    </w:p>
    <w:p w:rsidR="00831794" w:rsidRDefault="00831794" w:rsidP="00100E7A">
      <w:pPr>
        <w:jc w:val="right"/>
        <w:rPr>
          <w:rFonts w:ascii="Times New Roman" w:hAnsi="Times New Roman"/>
          <w:sz w:val="28"/>
        </w:rPr>
      </w:pPr>
    </w:p>
    <w:p w:rsidR="00831794" w:rsidRDefault="00831794" w:rsidP="00100E7A">
      <w:pPr>
        <w:jc w:val="right"/>
        <w:rPr>
          <w:rFonts w:ascii="Times New Roman" w:hAnsi="Times New Roman"/>
          <w:sz w:val="28"/>
        </w:rPr>
      </w:pPr>
    </w:p>
    <w:p w:rsidR="00831794" w:rsidRDefault="00831794" w:rsidP="00100E7A">
      <w:pPr>
        <w:jc w:val="right"/>
        <w:rPr>
          <w:rFonts w:ascii="Times New Roman" w:hAnsi="Times New Roman"/>
          <w:sz w:val="28"/>
        </w:rPr>
      </w:pPr>
    </w:p>
    <w:p w:rsidR="00100E7A" w:rsidRDefault="00100E7A" w:rsidP="00100E7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Авторы:</w:t>
      </w:r>
    </w:p>
    <w:p w:rsidR="00100E7A" w:rsidRDefault="00D07411" w:rsidP="00100E7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Белоусова Елена Васильевна – воспитатель</w:t>
      </w:r>
    </w:p>
    <w:p w:rsidR="00100E7A" w:rsidRDefault="00100E7A" w:rsidP="00100E7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Короткая Надежда Валерьевна – педагог-психолог</w:t>
      </w:r>
    </w:p>
    <w:p w:rsidR="00831794" w:rsidRDefault="00831794" w:rsidP="00831794">
      <w:pPr>
        <w:rPr>
          <w:rFonts w:ascii="Times New Roman" w:hAnsi="Times New Roman"/>
          <w:sz w:val="28"/>
        </w:rPr>
      </w:pPr>
    </w:p>
    <w:p w:rsidR="00831794" w:rsidRDefault="00831794" w:rsidP="0083179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</w:t>
      </w:r>
    </w:p>
    <w:p w:rsidR="00727DDA" w:rsidRDefault="00727DDA" w:rsidP="00831794">
      <w:pPr>
        <w:rPr>
          <w:rFonts w:ascii="Times New Roman" w:hAnsi="Times New Roman"/>
          <w:sz w:val="28"/>
        </w:rPr>
      </w:pPr>
    </w:p>
    <w:p w:rsidR="00831794" w:rsidRDefault="00831794" w:rsidP="00831794">
      <w:pPr>
        <w:rPr>
          <w:rFonts w:ascii="Times New Roman" w:hAnsi="Times New Roman"/>
          <w:sz w:val="28"/>
        </w:rPr>
      </w:pPr>
    </w:p>
    <w:p w:rsidR="00100E7A" w:rsidRPr="00831794" w:rsidRDefault="00831794" w:rsidP="008317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</w:rPr>
        <w:t xml:space="preserve">                                         </w:t>
      </w:r>
      <w:r w:rsidR="00D07411" w:rsidRPr="00831794">
        <w:rPr>
          <w:rFonts w:ascii="Times New Roman" w:hAnsi="Times New Roman"/>
          <w:sz w:val="24"/>
          <w:szCs w:val="24"/>
        </w:rPr>
        <w:t>с. Нюксеница, 2024</w:t>
      </w:r>
      <w:r w:rsidR="00100E7A" w:rsidRPr="00831794">
        <w:rPr>
          <w:rFonts w:ascii="Times New Roman" w:hAnsi="Times New Roman"/>
          <w:sz w:val="24"/>
          <w:szCs w:val="24"/>
        </w:rPr>
        <w:t xml:space="preserve"> год</w:t>
      </w:r>
    </w:p>
    <w:p w:rsidR="00100E7A" w:rsidRDefault="00100E7A" w:rsidP="00100E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Содержание </w:t>
      </w:r>
    </w:p>
    <w:p w:rsidR="00100E7A" w:rsidRDefault="00100E7A" w:rsidP="00100E7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 проекта (пояснительная записка)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Аннотация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Целевая аудитория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Партнеры проекта</w:t>
      </w:r>
    </w:p>
    <w:p w:rsidR="00100E7A" w:rsidRDefault="00100E7A" w:rsidP="00100E7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Деятельность по разработке и реализации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 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Идея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Цель, задачи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Ресурсы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по реализации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Смета расходов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PR-компания 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Возможные риски проекта и пути их преодоления</w:t>
      </w:r>
    </w:p>
    <w:p w:rsidR="00100E7A" w:rsidRDefault="00100E7A" w:rsidP="00100E7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Полученные результаты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оценки эффективности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Перспективы проекта</w:t>
      </w:r>
    </w:p>
    <w:p w:rsidR="00100E7A" w:rsidRDefault="00100E7A" w:rsidP="00100E7A">
      <w:pPr>
        <w:pStyle w:val="a3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</w:t>
      </w:r>
    </w:p>
    <w:p w:rsidR="00100E7A" w:rsidRDefault="00100E7A" w:rsidP="00100E7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</w:t>
      </w: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p w:rsidR="00100E7A" w:rsidRDefault="00100E7A" w:rsidP="00100E7A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605" w:type="dxa"/>
        <w:tblInd w:w="-34" w:type="dxa"/>
        <w:tblLook w:val="04A0" w:firstRow="1" w:lastRow="0" w:firstColumn="1" w:lastColumn="0" w:noHBand="0" w:noVBand="1"/>
      </w:tblPr>
      <w:tblGrid>
        <w:gridCol w:w="2881"/>
        <w:gridCol w:w="6724"/>
      </w:tblGrid>
      <w:tr w:rsidR="00100E7A" w:rsidTr="00100E7A">
        <w:tc>
          <w:tcPr>
            <w:tcW w:w="96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Паспорт Проекта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ФИО участников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411" w:rsidRDefault="00D07411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Белоусова Елена Васильевна – воспитатель младшей группы №13, </w:t>
            </w:r>
            <w:r w:rsidR="00C434F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первой категории</w:t>
            </w:r>
          </w:p>
          <w:p w:rsidR="00BF45C4" w:rsidRDefault="00100E7A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Короткая Надежда Валерьевна – педагог-психолог,  высшей категории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название: образовательная организация,</w:t>
            </w:r>
          </w:p>
          <w:p w:rsidR="00100E7A" w:rsidRDefault="00100E7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общественная организация.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BF45C4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юджетное дошкольное образовательное учреждение  «Центр развития ребёнка – Нюксенский детский сад»</w:t>
            </w:r>
            <w:r w:rsidR="00D0741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0741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а.о.о.д</w:t>
            </w:r>
            <w:proofErr w:type="spellEnd"/>
            <w:r w:rsidR="00D0741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ул. Садовая, д.3б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7C0C4A" w:rsidP="00B3031E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066D32">
              <w:rPr>
                <w:rFonts w:ascii="Times New Roman" w:hAnsi="Times New Roman"/>
                <w:sz w:val="24"/>
                <w:szCs w:val="24"/>
                <w:lang w:eastAsia="ru-RU"/>
              </w:rPr>
              <w:t>Учимся дружить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Краткое описание (аннотация) проекта 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7EE" w:rsidRPr="00453CE4" w:rsidRDefault="00D07411" w:rsidP="00E957EE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Проект для детей младшего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дошкольного возраста.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календарном плане воспитательной работы ДОУ 2023-2024 учебный год</w:t>
            </w:r>
            <w:r w:rsidRPr="00D0741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запланирована работа по формированию основных ценностей воспитательной работы. 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Данный проект основан на</w:t>
            </w:r>
            <w:r w:rsidR="00F72B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формировании предпосылок </w:t>
            </w:r>
            <w:r w:rsidR="008508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воспитательной ценности «Дружба». Работа по проекту разбита на</w:t>
            </w:r>
            <w:r w:rsidR="00B867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  <w:r w:rsidR="008508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0828" w:rsidRPr="00453C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блока: </w:t>
            </w:r>
          </w:p>
          <w:p w:rsidR="00E957EE" w:rsidRPr="00453CE4" w:rsidRDefault="00B86770" w:rsidP="00E957EE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CE4">
              <w:rPr>
                <w:rFonts w:ascii="Times New Roman" w:hAnsi="Times New Roman"/>
                <w:sz w:val="24"/>
                <w:szCs w:val="24"/>
                <w:lang w:eastAsia="ru-RU"/>
              </w:rPr>
              <w:t>«Я и моя семья»</w:t>
            </w:r>
          </w:p>
          <w:p w:rsidR="00E957EE" w:rsidRPr="00453CE4" w:rsidRDefault="00E957EE" w:rsidP="00E957EE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C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«Я и </w:t>
            </w:r>
            <w:r w:rsidR="00B86770" w:rsidRPr="00453CE4">
              <w:rPr>
                <w:rFonts w:ascii="Times New Roman" w:hAnsi="Times New Roman"/>
                <w:sz w:val="24"/>
                <w:szCs w:val="24"/>
                <w:lang w:eastAsia="ru-RU"/>
              </w:rPr>
              <w:t>детский сад</w:t>
            </w:r>
            <w:r w:rsidR="00453CE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453CE4" w:rsidRDefault="00E957EE" w:rsidP="00453CE4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CE4">
              <w:rPr>
                <w:rFonts w:ascii="Times New Roman" w:hAnsi="Times New Roman"/>
                <w:sz w:val="24"/>
                <w:szCs w:val="24"/>
                <w:lang w:eastAsia="ru-RU"/>
              </w:rPr>
              <w:t>«Я и природа»</w:t>
            </w:r>
          </w:p>
          <w:p w:rsidR="00B86770" w:rsidRPr="00453CE4" w:rsidRDefault="00453CE4" w:rsidP="00453CE4">
            <w:pPr>
              <w:pStyle w:val="a3"/>
              <w:numPr>
                <w:ilvl w:val="0"/>
                <w:numId w:val="17"/>
              </w:num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CE4">
              <w:rPr>
                <w:rFonts w:ascii="Times New Roman" w:hAnsi="Times New Roman"/>
                <w:sz w:val="24"/>
                <w:szCs w:val="24"/>
                <w:lang w:eastAsia="ru-RU"/>
              </w:rPr>
              <w:t>«Я</w:t>
            </w:r>
            <w:r w:rsidR="00B86770" w:rsidRPr="00453C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книга»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 (продолжительность, начало проекта, окончание проекта)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850828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01.03.2024-1.04.2024, долго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срочный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Целевая аудитория 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указанием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возраста детей, на которых рассчитан проект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география Проекта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 w:rsidP="005648D4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Дети </w:t>
            </w:r>
            <w:r w:rsidR="008508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младшего дошкольного возраста:1,6-3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лет</w:t>
            </w:r>
            <w:r w:rsidR="008508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младшая группа № 13</w:t>
            </w:r>
            <w:r w:rsidR="00453C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род</w:t>
            </w:r>
            <w:r w:rsidR="005648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Проект реализован по адресу: </w:t>
            </w:r>
            <w:r w:rsidR="005648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Вологодская область,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с.Нюксеница,  ул.</w:t>
            </w:r>
            <w:r w:rsidR="005648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r w:rsidR="005648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д</w:t>
            </w:r>
            <w:r w:rsidR="00066D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3б</w:t>
            </w:r>
            <w:r w:rsidR="005648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161380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Партнеры Проекта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697D" w:rsidRDefault="0094697D" w:rsidP="0094697D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МКУК «Нюксенская централизованная библиотечная система»</w:t>
            </w:r>
          </w:p>
        </w:tc>
      </w:tr>
      <w:tr w:rsidR="00100E7A" w:rsidTr="00100E7A">
        <w:tc>
          <w:tcPr>
            <w:tcW w:w="96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Деятельность по разработке и реализации проекта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Анализ ситуации (актуальность)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C7E" w:rsidRPr="00C06669" w:rsidRDefault="00E00C7E" w:rsidP="00C06669">
            <w:pPr>
              <w:shd w:val="clear" w:color="auto" w:fill="F9FAFA"/>
              <w:jc w:val="right"/>
              <w:rPr>
                <w:rFonts w:ascii="Times New Roman" w:eastAsia="Times New Roman" w:hAnsi="Times New Roman"/>
                <w:color w:val="464646"/>
                <w:sz w:val="20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iCs/>
                <w:color w:val="464646"/>
                <w:sz w:val="20"/>
                <w:szCs w:val="24"/>
                <w:lang w:eastAsia="ru-RU"/>
              </w:rPr>
              <w:t>«Если маленький человек не</w:t>
            </w:r>
          </w:p>
          <w:p w:rsidR="00E00C7E" w:rsidRPr="00C06669" w:rsidRDefault="00E00C7E" w:rsidP="00C06669">
            <w:pPr>
              <w:shd w:val="clear" w:color="auto" w:fill="F9FAFA"/>
              <w:jc w:val="right"/>
              <w:rPr>
                <w:rFonts w:ascii="Times New Roman" w:eastAsia="Times New Roman" w:hAnsi="Times New Roman"/>
                <w:color w:val="464646"/>
                <w:sz w:val="20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iCs/>
                <w:color w:val="464646"/>
                <w:sz w:val="20"/>
                <w:szCs w:val="24"/>
                <w:lang w:eastAsia="ru-RU"/>
              </w:rPr>
              <w:t>оставил частицы своего сердца в кукле,</w:t>
            </w:r>
          </w:p>
          <w:p w:rsidR="00E00C7E" w:rsidRPr="00C06669" w:rsidRDefault="00E00C7E" w:rsidP="00C06669">
            <w:pPr>
              <w:shd w:val="clear" w:color="auto" w:fill="F9FAFA"/>
              <w:jc w:val="right"/>
              <w:rPr>
                <w:rFonts w:ascii="Times New Roman" w:eastAsia="Times New Roman" w:hAnsi="Times New Roman"/>
                <w:color w:val="464646"/>
                <w:sz w:val="20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iCs/>
                <w:color w:val="464646"/>
                <w:sz w:val="20"/>
                <w:szCs w:val="24"/>
                <w:lang w:eastAsia="ru-RU"/>
              </w:rPr>
              <w:t>лошадке, плюшевом медвежонке, птичке,</w:t>
            </w:r>
          </w:p>
          <w:p w:rsidR="00E00C7E" w:rsidRPr="00C06669" w:rsidRDefault="00E00C7E" w:rsidP="00C06669">
            <w:pPr>
              <w:shd w:val="clear" w:color="auto" w:fill="F9FAFA"/>
              <w:jc w:val="right"/>
              <w:rPr>
                <w:rFonts w:ascii="Times New Roman" w:eastAsia="Times New Roman" w:hAnsi="Times New Roman"/>
                <w:color w:val="464646"/>
                <w:sz w:val="20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iCs/>
                <w:color w:val="464646"/>
                <w:sz w:val="20"/>
                <w:szCs w:val="24"/>
                <w:lang w:eastAsia="ru-RU"/>
              </w:rPr>
              <w:t>нежном и беззащитном цветке,</w:t>
            </w:r>
          </w:p>
          <w:p w:rsidR="00E00C7E" w:rsidRPr="00C06669" w:rsidRDefault="00E00C7E" w:rsidP="00C06669">
            <w:pPr>
              <w:shd w:val="clear" w:color="auto" w:fill="F9FAFA"/>
              <w:jc w:val="right"/>
              <w:rPr>
                <w:rFonts w:ascii="Times New Roman" w:eastAsia="Times New Roman" w:hAnsi="Times New Roman"/>
                <w:color w:val="464646"/>
                <w:sz w:val="20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iCs/>
                <w:color w:val="464646"/>
                <w:sz w:val="20"/>
                <w:szCs w:val="24"/>
                <w:lang w:eastAsia="ru-RU"/>
              </w:rPr>
              <w:t>деревце, в любимой книге —</w:t>
            </w:r>
          </w:p>
          <w:p w:rsidR="00E00C7E" w:rsidRPr="00C06669" w:rsidRDefault="00E00C7E" w:rsidP="00C06669">
            <w:pPr>
              <w:shd w:val="clear" w:color="auto" w:fill="F9FAFA"/>
              <w:jc w:val="right"/>
              <w:rPr>
                <w:rFonts w:ascii="Times New Roman" w:eastAsia="Times New Roman" w:hAnsi="Times New Roman"/>
                <w:color w:val="464646"/>
                <w:sz w:val="20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iCs/>
                <w:color w:val="464646"/>
                <w:sz w:val="20"/>
                <w:szCs w:val="24"/>
                <w:lang w:eastAsia="ru-RU"/>
              </w:rPr>
              <w:t>для него недоступно</w:t>
            </w:r>
          </w:p>
          <w:p w:rsidR="00E00C7E" w:rsidRPr="00C06669" w:rsidRDefault="00E00C7E" w:rsidP="00C06669">
            <w:pPr>
              <w:shd w:val="clear" w:color="auto" w:fill="F9FAFA"/>
              <w:jc w:val="right"/>
              <w:rPr>
                <w:rFonts w:ascii="Times New Roman" w:eastAsia="Times New Roman" w:hAnsi="Times New Roman"/>
                <w:color w:val="464646"/>
                <w:sz w:val="20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iCs/>
                <w:color w:val="464646"/>
                <w:sz w:val="20"/>
                <w:szCs w:val="24"/>
                <w:lang w:eastAsia="ru-RU"/>
              </w:rPr>
              <w:t>глубокое чувство человеческой дружбы,</w:t>
            </w:r>
          </w:p>
          <w:p w:rsidR="00E00C7E" w:rsidRPr="00C06669" w:rsidRDefault="00E00C7E" w:rsidP="00C06669">
            <w:pPr>
              <w:shd w:val="clear" w:color="auto" w:fill="F9FAFA"/>
              <w:jc w:val="right"/>
              <w:rPr>
                <w:rFonts w:ascii="Times New Roman" w:eastAsia="Times New Roman" w:hAnsi="Times New Roman"/>
                <w:color w:val="464646"/>
                <w:sz w:val="20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iCs/>
                <w:color w:val="464646"/>
                <w:sz w:val="20"/>
                <w:szCs w:val="24"/>
                <w:lang w:eastAsia="ru-RU"/>
              </w:rPr>
              <w:t>верности, преданности, привязанности».</w:t>
            </w:r>
          </w:p>
          <w:p w:rsidR="00E00C7E" w:rsidRPr="00C06669" w:rsidRDefault="00E00C7E" w:rsidP="00C06669">
            <w:pPr>
              <w:shd w:val="clear" w:color="auto" w:fill="F9FAFA"/>
              <w:jc w:val="right"/>
              <w:rPr>
                <w:rFonts w:ascii="Times New Roman" w:eastAsia="Times New Roman" w:hAnsi="Times New Roman"/>
                <w:color w:val="464646"/>
                <w:sz w:val="20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b/>
                <w:bCs/>
                <w:iCs/>
                <w:color w:val="464646"/>
                <w:sz w:val="20"/>
                <w:szCs w:val="24"/>
                <w:lang w:eastAsia="ru-RU"/>
              </w:rPr>
              <w:t xml:space="preserve">В. </w:t>
            </w:r>
            <w:proofErr w:type="spellStart"/>
            <w:r w:rsidRPr="00C06669">
              <w:rPr>
                <w:rFonts w:ascii="Times New Roman" w:eastAsia="Times New Roman" w:hAnsi="Times New Roman"/>
                <w:b/>
                <w:bCs/>
                <w:iCs/>
                <w:color w:val="464646"/>
                <w:sz w:val="20"/>
                <w:szCs w:val="24"/>
                <w:lang w:eastAsia="ru-RU"/>
              </w:rPr>
              <w:t>А.Сухомлински</w:t>
            </w:r>
            <w:r w:rsidR="00C06669" w:rsidRPr="00C06669">
              <w:rPr>
                <w:rFonts w:ascii="Times New Roman" w:eastAsia="Times New Roman" w:hAnsi="Times New Roman"/>
                <w:b/>
                <w:bCs/>
                <w:iCs/>
                <w:color w:val="464646"/>
                <w:sz w:val="20"/>
                <w:szCs w:val="24"/>
                <w:lang w:eastAsia="ru-RU"/>
              </w:rPr>
              <w:t>й</w:t>
            </w:r>
            <w:proofErr w:type="spellEnd"/>
          </w:p>
          <w:p w:rsidR="00C06669" w:rsidRPr="00850828" w:rsidRDefault="00C06669" w:rsidP="00C06669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08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 первых минут, жизнь каждого человека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невозможна без </w:t>
            </w:r>
            <w:r w:rsidRPr="008508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человеческих отношений. Человек не может жить без общения с другими людьми, он никогда не станет человеком, если рядом не будет другого человека – источника внимания и поддержки, партнёра по игре и труду, носителя знаний об окружающем мире и способах его познания.</w:t>
            </w:r>
          </w:p>
          <w:p w:rsidR="00C06669" w:rsidRPr="004F15EA" w:rsidRDefault="00E00C7E" w:rsidP="00466511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младшего возраста еще не умеют правильно </w:t>
            </w:r>
            <w:r w:rsidRPr="00C06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общаться друг с другом, поддерживать дружеские отношения. Их привычное «Я сам», «Я первый», зачастую приводят к спорам. Именно в этом возрасте нужно </w:t>
            </w:r>
            <w:r w:rsidR="00453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начинать </w:t>
            </w:r>
            <w:r w:rsidRPr="00C06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навыки благородного и вежливого общения. Воспитывать у них доброту, желание дружить, уступать в игре другим детям.</w:t>
            </w:r>
            <w:r w:rsidR="00C06669" w:rsidRPr="004F15E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раннего детства нужно прививать детям навыки сотрудничества, вежливого, искреннего общения.</w:t>
            </w:r>
            <w:r w:rsidR="00241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Именно в  этом </w:t>
            </w:r>
            <w:r w:rsidR="00466511" w:rsidRPr="004F15E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возрасте, когда у ребенка формируются представления об окружающем мире в целом, важно сделать акцент и направит в правильное русло понятия и представления о дружбе. Это и определяет тему проекта – «</w:t>
            </w:r>
            <w:r w:rsidR="00466511" w:rsidRPr="00466511">
              <w:rPr>
                <w:rFonts w:ascii="Times New Roman" w:hAnsi="Times New Roman"/>
                <w:sz w:val="24"/>
                <w:szCs w:val="24"/>
                <w:lang w:eastAsia="ru-RU"/>
              </w:rPr>
              <w:t>Учимся дружить».</w:t>
            </w:r>
          </w:p>
          <w:p w:rsidR="00C06669" w:rsidRPr="004F15EA" w:rsidRDefault="00C06669" w:rsidP="00C06669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5E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Дружеские отношения – это особые для ребенка отношения, отличные от всех других. Возникнув, они расширяют его возможности, обогащают чувства и переживания. Дружба невозможна без действий, поступков, связанных с самоограничением, с взаимопомощью, заботливостью, внимательностью. Следовательно, в дружбе постоянно идет процесс нравственного совершенствования. Дружеские отношения возникают в процессе общения, а общение – основной фактор развития ребенка.</w:t>
            </w:r>
          </w:p>
          <w:p w:rsidR="00E00C7E" w:rsidRPr="00C06669" w:rsidRDefault="00C06669" w:rsidP="00C06669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08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детском саду день ребенка наполнен различными делами и событиями. Однако многие из них проходят мимо ребёнка, не вызывают у него сочувствия, огорчения, радости. Именно общение со сверстниками играет важную роль в его нравственном развитии, т. е. необходимо формирование «нравственных отношений», с помощью которых он может «измерить» свои и чужие поступки с общечеловеческих позиций добра и зла и не только оценить, но и подчинить своё поведение нравственным нормам. Главными двигателями нормального поведения должны быть мотивы доброжелательного отношения к другому человеку, ценность совместной деятельности.</w:t>
            </w:r>
          </w:p>
          <w:p w:rsidR="00100E7A" w:rsidRDefault="00B3031E" w:rsidP="0004148C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031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7C0C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роведя анкетирование на тему</w:t>
            </w:r>
            <w:r w:rsidR="00C066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1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«Нужны ли ребёнку друзья?» </w:t>
            </w:r>
            <w:r w:rsidR="00C066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среди родителей младше</w:t>
            </w:r>
            <w:r w:rsidRPr="00B3031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й группы, выяснилось, что  </w:t>
            </w:r>
            <w:r w:rsidR="00241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 родители считают, что друзья нужны, но </w:t>
            </w:r>
            <w:r w:rsidR="000414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все родители</w:t>
            </w:r>
            <w:r w:rsidRPr="00B3031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знают </w:t>
            </w:r>
            <w:r w:rsidR="000414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друзей своих детей</w:t>
            </w:r>
            <w:r w:rsidR="00241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(30%)</w:t>
            </w:r>
            <w:r w:rsidR="000414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241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 всем нравятся друзья ребёнка (35%), редко приглашают друзей в гости и ходят сами (56%), есть </w:t>
            </w:r>
            <w:proofErr w:type="gramStart"/>
            <w:r w:rsidR="00241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семьи</w:t>
            </w:r>
            <w:proofErr w:type="gramEnd"/>
            <w:r w:rsidR="00241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которых нет домашних животных (23%), дома ребёнка не привлекают к ухаживанию за растениями</w:t>
            </w:r>
            <w:r w:rsidR="00D804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(96%), редко читают книги о дружбе, стихи, загадки, не знают </w:t>
            </w:r>
            <w:proofErr w:type="spellStart"/>
            <w:r w:rsidR="00D804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мирилок</w:t>
            </w:r>
            <w:proofErr w:type="spellEnd"/>
            <w:r w:rsidR="00D804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(54%). </w:t>
            </w:r>
            <w:r w:rsidRPr="0004148C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0E69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большинства родит</w:t>
            </w:r>
            <w:r w:rsidR="00D804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елей нет времени на чтение детской литературы.</w:t>
            </w:r>
            <w:r w:rsidRPr="000E69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04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Это свидетельствует о том, что современные родители не смогут научить своих детей дружить с окружающим миром, поэтому необходима помощь со стороны педагогов. </w:t>
            </w:r>
            <w:r w:rsidR="007417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</w:t>
            </w:r>
          </w:p>
        </w:tc>
      </w:tr>
      <w:tr w:rsidR="00100E7A" w:rsidTr="00560B69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Идея Проекта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369E0" w:rsidRPr="005369E0" w:rsidRDefault="00E564BD" w:rsidP="005369E0">
            <w:pPr>
              <w:shd w:val="clear" w:color="auto" w:fill="F9FAFA"/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64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5369E0">
              <w:rPr>
                <w:rFonts w:ascii="Times New Roman" w:hAnsi="Times New Roman"/>
                <w:sz w:val="24"/>
                <w:szCs w:val="24"/>
                <w:lang w:eastAsia="ru-RU"/>
              </w:rPr>
              <w:t>янва</w:t>
            </w:r>
            <w:r w:rsidR="00066D32">
              <w:rPr>
                <w:rFonts w:ascii="Times New Roman" w:hAnsi="Times New Roman"/>
                <w:sz w:val="24"/>
                <w:szCs w:val="24"/>
                <w:lang w:eastAsia="ru-RU"/>
              </w:rPr>
              <w:t>ре</w:t>
            </w:r>
            <w:r w:rsidR="005369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</w:t>
            </w:r>
            <w:r w:rsidR="00066D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заканчивался адаптационный период детей к детскому саду. </w:t>
            </w:r>
            <w:r w:rsidR="005369E0">
              <w:rPr>
                <w:rFonts w:ascii="Times New Roman" w:hAnsi="Times New Roman"/>
                <w:sz w:val="24"/>
                <w:szCs w:val="24"/>
                <w:lang w:eastAsia="ru-RU"/>
              </w:rPr>
              <w:t>Так как группа разновозрастная, то п</w:t>
            </w:r>
            <w:r w:rsidR="00066D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едагоги поставили задачу сформировать предпосылки дружеского отношения детей друг к другу, к животным, растениям, книге. </w:t>
            </w:r>
            <w:r w:rsidR="005369E0" w:rsidRPr="0053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наблюдении за детьми во время их общения, мы обратили внимание на то, что они не могут играть дружно друг с другом длительное время, ругаются</w:t>
            </w:r>
            <w:r w:rsidR="0053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отбирают друг у друга игрушки, </w:t>
            </w:r>
            <w:r w:rsidR="0053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книжки.</w:t>
            </w:r>
            <w:r w:rsidR="005369E0" w:rsidRPr="0053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Эта проблема и определила тему нашего проекта «Учимся дружить»</w:t>
            </w:r>
            <w:r w:rsidR="0053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992C94" w:rsidRPr="005369E0" w:rsidRDefault="00992C94" w:rsidP="005369E0">
            <w:pPr>
              <w:shd w:val="clear" w:color="auto" w:fill="F9FAFA"/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69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Гипотеза проекта:</w:t>
            </w:r>
          </w:p>
          <w:p w:rsidR="003E45C9" w:rsidRPr="00466B86" w:rsidRDefault="00992C94" w:rsidP="00466B86">
            <w:pPr>
              <w:shd w:val="clear" w:color="auto" w:fill="F9FAFA"/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Если будут созданы благоприятные условия для общения детей друг с другом в игре, совместной деятельности, </w:t>
            </w:r>
            <w:r w:rsidR="005D1A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выполнены практические задания относительно живого  и неживого мира, </w:t>
            </w:r>
            <w:r w:rsidRPr="0053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 развитие доброжелательности относительно к сверстникам, умение оценивать поступки друзей, </w:t>
            </w:r>
            <w:r w:rsidR="00466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бережно относится к живому миру, к книге </w:t>
            </w:r>
            <w:r w:rsidRPr="0053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сформируют </w:t>
            </w:r>
            <w:r w:rsidR="00466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первые предпосылки нравственных качеств</w:t>
            </w:r>
            <w:r w:rsidRPr="0053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</w:t>
            </w:r>
            <w:r w:rsidR="00466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авильное представление о дружбе к сверстникам и окружающему миру (доверие к миру).</w:t>
            </w:r>
          </w:p>
        </w:tc>
      </w:tr>
      <w:tr w:rsidR="00100E7A" w:rsidTr="00560B69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Цель и задачи Проекта (цель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практическая и педагогическая; задачи педагогические и детские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9541C" w:rsidRDefault="004F4699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469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проекта:</w:t>
            </w:r>
            <w:r w:rsidR="00F24DDD">
              <w:t xml:space="preserve"> </w:t>
            </w:r>
            <w:r w:rsidR="005D1A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условий для формирования дружеских отношений в социуме у детей младшего школьного возраста</w:t>
            </w:r>
          </w:p>
          <w:p w:rsidR="0069541C" w:rsidRDefault="004F4699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469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 проекта:</w:t>
            </w:r>
          </w:p>
          <w:p w:rsidR="007C0C4A" w:rsidRDefault="005D1A9F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блок: </w:t>
            </w:r>
          </w:p>
          <w:p w:rsidR="005D1A9F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5D1A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формировать предпосылки дружеских отношений в семье, через организацию детско-родитель</w:t>
            </w:r>
            <w:r w:rsidR="00CC7E7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ских мероприятий в детском саду (сплочение детского и взрослого коллектива)</w:t>
            </w:r>
          </w:p>
          <w:p w:rsidR="007C0C4A" w:rsidRDefault="005D1A9F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блок:</w:t>
            </w:r>
          </w:p>
          <w:p w:rsidR="005D1A9F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5D1A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создать условия для развития сп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лоченности в детском коллективе;</w:t>
            </w:r>
          </w:p>
          <w:p w:rsidR="00CC7E76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-р</w:t>
            </w:r>
            <w:r w:rsidR="005D1A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азвивать коммуникативные навыки между детьми и сотрудниками детского сада (воспитатель, педагог-психолог, младший воспитатель)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7E76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-разучить новые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мирилки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детьми;</w:t>
            </w:r>
          </w:p>
          <w:p w:rsidR="004D7E05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-ф</w:t>
            </w:r>
            <w:r w:rsidR="004D7E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ормировать нравственные качества у детей младшего дошкольного возраста через сказ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очные сюжеты, игры и упражнения;</w:t>
            </w:r>
          </w:p>
          <w:p w:rsidR="007C0C4A" w:rsidRDefault="005D1A9F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 блок: </w:t>
            </w:r>
          </w:p>
          <w:p w:rsidR="005D1A9F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5D1A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расширять представления о диких и домашних</w:t>
            </w:r>
            <w:r w:rsidR="004D7E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животных, растениях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D1A9F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-с</w:t>
            </w:r>
            <w:r w:rsidR="005D1A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пособствовать усвоению правил пове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дения в природе;</w:t>
            </w:r>
          </w:p>
          <w:p w:rsidR="005D1A9F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-р</w:t>
            </w:r>
            <w:r w:rsidR="005D1A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азвивать умения видеть красоту природы.</w:t>
            </w:r>
          </w:p>
          <w:p w:rsidR="007C0C4A" w:rsidRDefault="005D1A9F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 блок: </w:t>
            </w:r>
          </w:p>
          <w:p w:rsidR="007C0C4A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960B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дать представ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ление детям о разнообразии книг;</w:t>
            </w:r>
          </w:p>
          <w:p w:rsidR="00D32B69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-в</w:t>
            </w:r>
            <w:r w:rsidR="004D7E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оспитывать бережное отношение к книге через пример старших дошкольников (ремонт книг старшими дошкольниками)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176F0" w:rsidRDefault="007C0C4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-п</w:t>
            </w:r>
            <w:r w:rsidR="00CC7E7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родолжать вовлекать родителей в образовательный процесс, (создание книги «Дружба»), разучивание стихов детьми дома, оказание помощи в изготовлении «Огорода на подоконнике»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Ресурсы Проекта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4DDD" w:rsidRDefault="00F24DDD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4D7E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Кадровый (воспитатели</w:t>
            </w:r>
            <w:r w:rsidR="00100E7A" w:rsidRPr="00F24D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совместно с педагогом – психологом)</w:t>
            </w:r>
            <w:r w:rsidR="007C0C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0E7A" w:rsidRPr="00F24DDD" w:rsidRDefault="00F24DDD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5046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Информационный </w:t>
            </w:r>
            <w:proofErr w:type="gramStart"/>
            <w:r w:rsidR="005046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="007C0C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5046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литература автора </w:t>
            </w:r>
            <w:proofErr w:type="spellStart"/>
            <w:r w:rsidR="005046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Е.Ульевой</w:t>
            </w:r>
            <w:proofErr w:type="spellEnd"/>
            <w:r w:rsidR="005046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00E7A" w:rsidRPr="00F24D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 w:rsidR="00B12E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0E7A" w:rsidRPr="00F24D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B12E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источники, информация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районной</w:t>
            </w:r>
            <w:r w:rsidR="00B12E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библиотеки</w:t>
            </w:r>
            <w:r w:rsidR="00100E7A" w:rsidRPr="00F24D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r w:rsidR="007C0C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0E7A" w:rsidRPr="00B12E7E" w:rsidRDefault="00B12E7E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="00100E7A" w:rsidRPr="00B12E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вые (расходные материалы для оформления проекта</w:t>
            </w:r>
            <w:r w:rsidR="00100E7A" w:rsidRPr="00B12E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r w:rsidR="007C0C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0E7A" w:rsidRPr="00B12E7E" w:rsidRDefault="00B12E7E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="00100E7A" w:rsidRPr="00B12E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Учебно – методические (</w:t>
            </w:r>
            <w:r w:rsidR="005046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Федерально-образовательная</w:t>
            </w:r>
            <w:r w:rsidR="007C0C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программа, программа воспитателя</w:t>
            </w:r>
            <w:r w:rsidR="005046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ДС, рабочие планы</w:t>
            </w:r>
            <w:r w:rsidRPr="00F24D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0E7A" w:rsidRPr="00B12E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Программа (план)действий по реализации Проекта, или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график работы над проектом 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(этап-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сроки-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программа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мероприятий);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E7A" w:rsidRDefault="00100E7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Перечень работ, используемых в рамках проекта:</w:t>
            </w:r>
          </w:p>
          <w:p w:rsidR="00100E7A" w:rsidRDefault="00100E7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образовательная и практическая деятельность с детьми;</w:t>
            </w:r>
          </w:p>
          <w:p w:rsidR="00100E7A" w:rsidRDefault="00100E7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вовлеченность родителей в образовательный процесс;</w:t>
            </w:r>
          </w:p>
          <w:p w:rsidR="00100E7A" w:rsidRDefault="00100E7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обогащение РППС по теме проекта;</w:t>
            </w:r>
          </w:p>
          <w:p w:rsidR="00100E7A" w:rsidRDefault="00100E7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обобщение и распространение опыта работы на разных уровнях.</w:t>
            </w:r>
          </w:p>
          <w:p w:rsidR="00100E7A" w:rsidRPr="00E864E5" w:rsidRDefault="00100E7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64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Этапы реализации проекта:</w:t>
            </w:r>
            <w:r w:rsidR="00BC783F" w:rsidRPr="00E86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4680" w:rsidRPr="00E864E5">
              <w:rPr>
                <w:rFonts w:ascii="Times New Roman" w:hAnsi="Times New Roman"/>
                <w:sz w:val="24"/>
                <w:szCs w:val="24"/>
              </w:rPr>
              <w:t>01.03.2024- 1.04.2024</w:t>
            </w:r>
          </w:p>
          <w:p w:rsidR="00100E7A" w:rsidRDefault="00504680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этап: Организационный. 01.03.2024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  <w:r w:rsidR="00B12E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00E7A" w:rsidRDefault="00100E7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планирование работы и создание условий для реализации проекта</w:t>
            </w:r>
          </w:p>
          <w:p w:rsidR="00100E7A" w:rsidRDefault="00504680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этап. Практический 02.03.2024-30.03.2024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100E7A" w:rsidRDefault="00100E7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организация мероприятий, направленных на реализацию проекта «</w:t>
            </w:r>
            <w:r w:rsidR="005046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Учимся дружить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 (Приложение №1 План мероприятий по реализации проекта).</w:t>
            </w:r>
          </w:p>
          <w:p w:rsidR="00100E7A" w:rsidRDefault="00504680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этап. Заключительный. 31.03.2024</w:t>
            </w:r>
          </w:p>
          <w:p w:rsidR="00100E7A" w:rsidRDefault="00100E7A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Цель: анализ результатов реализации проекта. </w:t>
            </w:r>
          </w:p>
          <w:p w:rsidR="00100E7A" w:rsidRDefault="00504680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продукта: книга «Дружба»</w:t>
            </w:r>
            <w:r w:rsidR="007C0C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детско-родительский досуг «Праздник дружбы»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Смета расходов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(это поле заполняется при необходимости и желанию участников)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D4D" w:rsidRDefault="00522D4D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Листы бумаги А-4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Цена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руб.00 коп.</w:t>
            </w:r>
          </w:p>
          <w:p w:rsidR="00100E7A" w:rsidRDefault="00522D4D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 с файлами. Цена – 100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руб. 00 коп.</w:t>
            </w:r>
          </w:p>
          <w:p w:rsidR="00C77DAB" w:rsidRDefault="00C77DAB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Футболка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Мирилка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 - 550 руб.00 коп.</w:t>
            </w:r>
          </w:p>
          <w:p w:rsidR="00C77DAB" w:rsidRDefault="00C77DAB" w:rsidP="002A5C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Папки для игр – 250 руб.00коп.</w:t>
            </w:r>
          </w:p>
          <w:p w:rsidR="00100E7A" w:rsidRDefault="00C77DAB" w:rsidP="002A5C86">
            <w:pPr>
              <w:spacing w:before="100" w:before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 12</w:t>
            </w:r>
            <w:r w:rsidR="00522D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 w:rsidR="00100E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руб.00 коп. 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PR-компания 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 w:rsidP="00BF711D">
            <w:pPr>
              <w:spacing w:before="100" w:before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Проект можно разместить на сайте детского сада,</w:t>
            </w:r>
            <w:r w:rsidR="00522D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группе ВК для родителей, стендовая информация.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Основные распростра</w:t>
            </w:r>
            <w:r w:rsidR="00522D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нители руководители проекта, </w:t>
            </w:r>
            <w:r w:rsidR="00522D4D" w:rsidRPr="00522D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родители воспитанников</w:t>
            </w:r>
          </w:p>
        </w:tc>
      </w:tr>
      <w:tr w:rsidR="00522D4D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D4D" w:rsidRDefault="00522D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Риски проекта и мероприятия по их локализации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(это поле заполняется при необходимости и желанию участников)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a4"/>
              <w:tblW w:w="6598" w:type="dxa"/>
              <w:tblInd w:w="0" w:type="dxa"/>
              <w:tblLook w:val="04A0" w:firstRow="1" w:lastRow="0" w:firstColumn="1" w:lastColumn="0" w:noHBand="0" w:noVBand="1"/>
            </w:tblPr>
            <w:tblGrid>
              <w:gridCol w:w="2674"/>
              <w:gridCol w:w="3924"/>
            </w:tblGrid>
            <w:tr w:rsidR="00BF711D" w:rsidTr="00BF711D">
              <w:tc>
                <w:tcPr>
                  <w:tcW w:w="2674" w:type="dxa"/>
                </w:tcPr>
                <w:p w:rsidR="00BF711D" w:rsidRDefault="00BF711D" w:rsidP="00522D4D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Риски:</w:t>
                  </w:r>
                </w:p>
              </w:tc>
              <w:tc>
                <w:tcPr>
                  <w:tcW w:w="3924" w:type="dxa"/>
                </w:tcPr>
                <w:p w:rsidR="00BF711D" w:rsidRDefault="00BF711D" w:rsidP="00522D4D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Пути преодоления:</w:t>
                  </w:r>
                </w:p>
              </w:tc>
            </w:tr>
            <w:tr w:rsidR="00BF711D" w:rsidTr="00BF711D">
              <w:tc>
                <w:tcPr>
                  <w:tcW w:w="2674" w:type="dxa"/>
                </w:tcPr>
                <w:p w:rsidR="00BF711D" w:rsidRDefault="00BF711D" w:rsidP="00BF711D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Отказ </w:t>
                  </w:r>
                  <w:r w:rsidRPr="00BF711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родителей </w:t>
                  </w:r>
                  <w:r w:rsidRPr="00522D4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от участия в проекте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BF711D" w:rsidRDefault="00BF711D" w:rsidP="00BF711D">
                  <w:p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Отсутствие необходимых   средств.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BF711D" w:rsidRDefault="00BF711D" w:rsidP="00BF711D">
                  <w:p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Б</w:t>
                  </w:r>
                  <w:r w:rsidRPr="00522D4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олезнь педагогов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  <w:p w:rsidR="00BF711D" w:rsidRPr="00BF711D" w:rsidRDefault="00BF711D" w:rsidP="00BF711D">
                  <w:p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Pr="00522D4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Болезнь детей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924" w:type="dxa"/>
                </w:tcPr>
                <w:p w:rsidR="00BF711D" w:rsidRDefault="00BF711D" w:rsidP="00BF711D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Обращение к другим родителям.</w:t>
                  </w:r>
                </w:p>
                <w:p w:rsidR="00BF711D" w:rsidRDefault="00BF711D" w:rsidP="00BF711D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Использование собственного                                       </w:t>
                  </w:r>
                  <w:r w:rsidRPr="00522D4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финансирования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BF711D" w:rsidRDefault="00BF711D" w:rsidP="00BF711D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запланированных мероприятий другим педагогом.</w:t>
                  </w:r>
                </w:p>
                <w:p w:rsidR="00BF711D" w:rsidRDefault="00BF711D" w:rsidP="00BF711D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Перенос мероприятий на  </w:t>
                  </w:r>
                </w:p>
                <w:p w:rsidR="00BF711D" w:rsidRDefault="00BF711D" w:rsidP="00522D4D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другое время.</w:t>
                  </w:r>
                </w:p>
              </w:tc>
            </w:tr>
          </w:tbl>
          <w:p w:rsidR="00522D4D" w:rsidRDefault="00522D4D" w:rsidP="00BF71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="00BF7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  <w:tr w:rsidR="00100E7A" w:rsidTr="00100E7A">
        <w:tc>
          <w:tcPr>
            <w:tcW w:w="96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0E7A" w:rsidRDefault="00100E7A" w:rsidP="0096260C">
            <w:pPr>
              <w:pStyle w:val="a3"/>
              <w:numPr>
                <w:ilvl w:val="0"/>
                <w:numId w:val="5"/>
              </w:num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Результаты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Полученные результаты,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предполагаемые продукты проекта 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5D0E" w:rsidRPr="00195D0E" w:rsidRDefault="00BF711D" w:rsidP="00195D0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-С</w:t>
            </w:r>
            <w:r w:rsidR="00195D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плочение родительского коллектива, дружеские отношения с детьми по отношению к своему и чужому ребёнку.</w:t>
            </w:r>
          </w:p>
          <w:p w:rsidR="007E737E" w:rsidRDefault="00BF711D" w:rsidP="00195D0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</w:t>
            </w:r>
            <w:r w:rsidR="00B924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спользование в практической деятельности новых </w:t>
            </w:r>
            <w:proofErr w:type="spellStart"/>
            <w:r w:rsidR="00B924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мирилок</w:t>
            </w:r>
            <w:proofErr w:type="spellEnd"/>
            <w:r w:rsidR="00B924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(пособий) детьми </w:t>
            </w:r>
            <w:r w:rsidR="007E73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 время конфликтных ситуаций.</w:t>
            </w:r>
          </w:p>
          <w:p w:rsidR="00195D0E" w:rsidRDefault="00BF711D" w:rsidP="007E73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</w:t>
            </w:r>
            <w:r w:rsidR="007E73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быгрывание детьми новых сказок, в которых говорится о дружбе ко всему живому и неживому.  </w:t>
            </w:r>
          </w:p>
          <w:p w:rsidR="00195D0E" w:rsidRPr="00195D0E" w:rsidRDefault="00BF711D" w:rsidP="00195D0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</w:t>
            </w:r>
            <w:r w:rsidR="007E73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спользование в речи детей о красоте окружающего мира, о правилах поведения в природе. </w:t>
            </w:r>
          </w:p>
          <w:p w:rsidR="007E737E" w:rsidRDefault="007E737E" w:rsidP="00195D0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BF7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="00195D0E" w:rsidRPr="00195D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ережное отношен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ие к книге.</w:t>
            </w:r>
          </w:p>
          <w:p w:rsidR="007E737E" w:rsidRDefault="00BF711D" w:rsidP="00195D0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="007E73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аблюдение за ростом растений в «огороде на подоконнике»</w:t>
            </w:r>
          </w:p>
          <w:p w:rsidR="00522D4D" w:rsidRDefault="007E737E" w:rsidP="007816D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BF7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="00560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ассказыва</w:t>
            </w:r>
            <w:r w:rsidR="00195D0E" w:rsidRPr="00195D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ние стихов </w:t>
            </w:r>
            <w:r w:rsidR="00560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 дружбе на празднике.</w:t>
            </w:r>
          </w:p>
          <w:p w:rsidR="007816D9" w:rsidRDefault="00522D4D" w:rsidP="007816D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E6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7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аблюдается положительная динамика в речевом</w:t>
            </w:r>
            <w:r w:rsidR="00BF7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социально - к</w:t>
            </w:r>
            <w:r w:rsidR="00560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оммуникативном развитии.</w:t>
            </w:r>
          </w:p>
          <w:p w:rsidR="007816D9" w:rsidRDefault="00560B69" w:rsidP="007816D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Продукт проекта:</w:t>
            </w:r>
          </w:p>
          <w:p w:rsidR="007816D9" w:rsidRDefault="007816D9" w:rsidP="007816D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сборник стихов</w:t>
            </w:r>
            <w:r w:rsidR="00560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песен, сказок «Дружба»</w:t>
            </w:r>
            <w:r w:rsidR="00F478D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478D0" w:rsidRDefault="00F478D0" w:rsidP="007816D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детско-родительский досуг «Праздник дружбы»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Методы оценки эффективности Проекта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6D9" w:rsidRPr="007816D9" w:rsidRDefault="007816D9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60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Первичная диагностика (наблюдение)</w:t>
            </w:r>
            <w:r w:rsidRPr="007816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детей </w:t>
            </w:r>
          </w:p>
          <w:p w:rsidR="007816D9" w:rsidRPr="007816D9" w:rsidRDefault="007816D9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7816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Анкетирование родителе</w:t>
            </w:r>
            <w:r w:rsidR="00560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й «Нужны ли ребёнку друзья?</w:t>
            </w:r>
            <w:r w:rsidRPr="007816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00E7A" w:rsidRPr="007816D9" w:rsidRDefault="007816D9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Результаты вовлеченности детей и родителей в проектную деятельность</w:t>
            </w:r>
          </w:p>
          <w:p w:rsidR="00100E7A" w:rsidRPr="007816D9" w:rsidRDefault="00560B69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4. Итоговая диагностика (наблюдение) </w:t>
            </w:r>
            <w:r w:rsidR="00100E7A" w:rsidRPr="007816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детей 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Перспективы Проекта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633" w:rsidRDefault="009E6633" w:rsidP="007816D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E6633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Развитие проекта:</w:t>
            </w:r>
          </w:p>
          <w:p w:rsidR="007816D9" w:rsidRDefault="007816D9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="000F4B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Продолжить проект в средней группе по сплочению детско-родительского коллектива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260C" w:rsidRPr="007816D9" w:rsidRDefault="000F4B4D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Поделиться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мирилками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 с другими детьми ДС, научить их использовать изготовленные атрибуты;</w:t>
            </w:r>
          </w:p>
          <w:p w:rsidR="009E6633" w:rsidRPr="009E6633" w:rsidRDefault="0096260C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9E6633" w:rsidRPr="009E6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Использовать опыт данного проекта в работе с другими детьми;</w:t>
            </w:r>
          </w:p>
          <w:p w:rsidR="00100E7A" w:rsidRDefault="0096260C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9E6633" w:rsidRPr="009E6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Продолжа</w:t>
            </w:r>
            <w:r w:rsidR="000F4B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ть вовлекать родителей в образовательный процесс с целью сотрудничества, личного примера для других (расскажи о дружбе в семье)</w:t>
            </w:r>
            <w:r w:rsidR="005375D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00E7A" w:rsidTr="00522D4D"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Default="00100E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Литература 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(ссылки на использованные,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а также рекомендуемые источники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информации);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E7A" w:rsidRPr="00043845" w:rsidRDefault="00043845" w:rsidP="0004384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="000F4B4D" w:rsidRPr="000438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Федеральная образовательная программа дошкольного образования. 2023г.</w:t>
            </w:r>
          </w:p>
          <w:p w:rsidR="00100E7A" w:rsidRDefault="00100E7A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ФГОС ДО, учреждённый приказом Минобрнауки России от 17.10.2013г. №1155</w:t>
            </w:r>
          </w:p>
          <w:p w:rsidR="00BF711D" w:rsidRPr="00BF711D" w:rsidRDefault="00BF711D" w:rsidP="00BF71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 w:rsidR="00A60A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РАБОЧАЯ ПРОГРАММА </w:t>
            </w:r>
            <w:r w:rsidRPr="00BF7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Педагогов младшей группы № 13</w:t>
            </w:r>
          </w:p>
          <w:p w:rsidR="00BF711D" w:rsidRPr="00BF711D" w:rsidRDefault="00BF711D" w:rsidP="00BF71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общеразвивающей направленности</w:t>
            </w:r>
          </w:p>
          <w:p w:rsidR="00BF711D" w:rsidRDefault="00A60A18" w:rsidP="00BF711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="00BF711D" w:rsidRPr="00BF7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 программы: 2023-2028 учебный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778C7" w:rsidRPr="007971DF" w:rsidRDefault="007971DF" w:rsidP="007971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="00F778C7" w:rsidRPr="007971DF">
              <w:rPr>
                <w:rFonts w:ascii="Times New Roman" w:hAnsi="Times New Roman"/>
                <w:sz w:val="24"/>
                <w:szCs w:val="24"/>
                <w:lang w:eastAsia="ru-RU"/>
              </w:rPr>
              <w:t>Айрих О.А. «Эмоциональное развитие детей»/</w:t>
            </w:r>
            <w:r w:rsidR="00F778C7">
              <w:t xml:space="preserve"> </w:t>
            </w:r>
            <w:r w:rsidR="00F778C7" w:rsidRPr="007971DF">
              <w:rPr>
                <w:rFonts w:ascii="Times New Roman" w:hAnsi="Times New Roman"/>
                <w:sz w:val="24"/>
                <w:szCs w:val="24"/>
                <w:lang w:eastAsia="ru-RU"/>
              </w:rPr>
              <w:t>Издательство «Учитель», 2010.</w:t>
            </w:r>
          </w:p>
          <w:p w:rsidR="00F778C7" w:rsidRDefault="007971DF" w:rsidP="007971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Pr="007971DF">
              <w:rPr>
                <w:rFonts w:ascii="Times New Roman" w:hAnsi="Times New Roman"/>
                <w:sz w:val="24"/>
                <w:szCs w:val="24"/>
                <w:lang w:eastAsia="ru-RU"/>
              </w:rPr>
              <w:t>Губанова Н.Ф.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71DF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игровой деятельности (младшая группа)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t xml:space="preserve"> </w:t>
            </w:r>
            <w:r w:rsidRPr="007971DF">
              <w:rPr>
                <w:rFonts w:ascii="Times New Roman" w:hAnsi="Times New Roman"/>
                <w:sz w:val="24"/>
                <w:szCs w:val="24"/>
                <w:lang w:eastAsia="ru-RU"/>
              </w:rPr>
              <w:t>«Мозаика – Синтез», Москва , 2016</w:t>
            </w:r>
          </w:p>
          <w:p w:rsidR="007971DF" w:rsidRPr="007971DF" w:rsidRDefault="007971DF" w:rsidP="007971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  <w:r>
              <w:t xml:space="preserve"> </w:t>
            </w:r>
            <w:proofErr w:type="spellStart"/>
            <w:r w:rsidRPr="007971DF">
              <w:t>Дыбина</w:t>
            </w:r>
            <w:proofErr w:type="spellEnd"/>
            <w:r w:rsidRPr="007971DF">
              <w:t xml:space="preserve"> О.В.</w:t>
            </w:r>
            <w:r>
              <w:t xml:space="preserve"> «</w:t>
            </w:r>
            <w:r w:rsidRPr="007971DF">
              <w:rPr>
                <w:rFonts w:ascii="Times New Roman" w:hAnsi="Times New Roman"/>
                <w:sz w:val="24"/>
                <w:szCs w:val="24"/>
                <w:lang w:eastAsia="ru-RU"/>
              </w:rPr>
              <w:t>Ознакомление с предметным и социальным окружением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7971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(младшая группа)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t xml:space="preserve"> </w:t>
            </w:r>
            <w:r w:rsidRPr="007971DF">
              <w:rPr>
                <w:rFonts w:ascii="Times New Roman" w:hAnsi="Times New Roman"/>
                <w:sz w:val="24"/>
                <w:szCs w:val="24"/>
                <w:lang w:eastAsia="ru-RU"/>
              </w:rPr>
              <w:t>Мозаика – Синтез», Москва , 2014</w:t>
            </w:r>
          </w:p>
          <w:p w:rsidR="003629C7" w:rsidRPr="00E864E5" w:rsidRDefault="006F4F45" w:rsidP="007816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8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971D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F778C7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.</w:t>
            </w:r>
            <w:r w:rsidR="00E864E5" w:rsidRPr="00F778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="00E864E5" w:rsidRPr="00F778C7">
              <w:rPr>
                <w:rFonts w:ascii="Times New Roman" w:hAnsi="Times New Roman"/>
                <w:sz w:val="24"/>
                <w:szCs w:val="24"/>
                <w:lang w:eastAsia="ru-RU"/>
              </w:rPr>
              <w:t>Ульева</w:t>
            </w:r>
            <w:proofErr w:type="spellEnd"/>
            <w:r w:rsidR="00E864E5" w:rsidRPr="00F778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Сборники сказок </w:t>
            </w:r>
          </w:p>
        </w:tc>
      </w:tr>
    </w:tbl>
    <w:p w:rsidR="00100E7A" w:rsidRDefault="00100E7A" w:rsidP="00100E7A"/>
    <w:p w:rsidR="007816D9" w:rsidRDefault="007816D9" w:rsidP="00100E7A">
      <w:pPr>
        <w:jc w:val="right"/>
        <w:rPr>
          <w:rFonts w:ascii="Times New Roman" w:hAnsi="Times New Roman"/>
          <w:sz w:val="24"/>
        </w:rPr>
      </w:pPr>
    </w:p>
    <w:p w:rsidR="007816D9" w:rsidRDefault="007816D9" w:rsidP="00100E7A">
      <w:pPr>
        <w:jc w:val="right"/>
        <w:rPr>
          <w:rFonts w:ascii="Times New Roman" w:hAnsi="Times New Roman"/>
          <w:sz w:val="24"/>
        </w:rPr>
      </w:pPr>
    </w:p>
    <w:p w:rsidR="007816D9" w:rsidRDefault="007816D9" w:rsidP="00100E7A">
      <w:pPr>
        <w:jc w:val="right"/>
        <w:rPr>
          <w:rFonts w:ascii="Times New Roman" w:hAnsi="Times New Roman"/>
          <w:sz w:val="24"/>
        </w:rPr>
      </w:pPr>
    </w:p>
    <w:p w:rsidR="007816D9" w:rsidRDefault="007816D9" w:rsidP="00100E7A">
      <w:pPr>
        <w:jc w:val="right"/>
        <w:rPr>
          <w:rFonts w:ascii="Times New Roman" w:hAnsi="Times New Roman"/>
          <w:sz w:val="24"/>
        </w:rPr>
      </w:pPr>
    </w:p>
    <w:p w:rsidR="00802EB3" w:rsidRPr="00802EB3" w:rsidRDefault="00802EB3" w:rsidP="00802EB3">
      <w:pPr>
        <w:tabs>
          <w:tab w:val="left" w:pos="6309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02EB3" w:rsidRPr="00802EB3" w:rsidSect="00831794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93C"/>
    <w:multiLevelType w:val="multilevel"/>
    <w:tmpl w:val="EC181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C7C6B"/>
    <w:multiLevelType w:val="hybridMultilevel"/>
    <w:tmpl w:val="87E4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4704D"/>
    <w:multiLevelType w:val="hybridMultilevel"/>
    <w:tmpl w:val="683C2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A11B5"/>
    <w:multiLevelType w:val="multilevel"/>
    <w:tmpl w:val="61B498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4">
    <w:nsid w:val="1DB6159D"/>
    <w:multiLevelType w:val="hybridMultilevel"/>
    <w:tmpl w:val="A4421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F2A35"/>
    <w:multiLevelType w:val="hybridMultilevel"/>
    <w:tmpl w:val="D9761704"/>
    <w:lvl w:ilvl="0" w:tplc="59E64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FA8F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BA28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E50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2D2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5462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5C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5CC9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3483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C557CB"/>
    <w:multiLevelType w:val="hybridMultilevel"/>
    <w:tmpl w:val="699E71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E24C8"/>
    <w:multiLevelType w:val="hybridMultilevel"/>
    <w:tmpl w:val="B022907E"/>
    <w:lvl w:ilvl="0" w:tplc="93A0CD1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321D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D86A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D861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2073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88E4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5AFE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A0B5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8432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178792F"/>
    <w:multiLevelType w:val="hybridMultilevel"/>
    <w:tmpl w:val="72744E72"/>
    <w:lvl w:ilvl="0" w:tplc="EE1439C4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3511E3"/>
    <w:multiLevelType w:val="hybridMultilevel"/>
    <w:tmpl w:val="C9A8A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B54BE"/>
    <w:multiLevelType w:val="hybridMultilevel"/>
    <w:tmpl w:val="BD9474CA"/>
    <w:lvl w:ilvl="0" w:tplc="0DC45D0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24D05"/>
    <w:multiLevelType w:val="hybridMultilevel"/>
    <w:tmpl w:val="10A27C78"/>
    <w:lvl w:ilvl="0" w:tplc="1DB64EC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738D5"/>
    <w:multiLevelType w:val="hybridMultilevel"/>
    <w:tmpl w:val="655E5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77B36"/>
    <w:multiLevelType w:val="multilevel"/>
    <w:tmpl w:val="EC181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011167"/>
    <w:multiLevelType w:val="hybridMultilevel"/>
    <w:tmpl w:val="8692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43A6F"/>
    <w:multiLevelType w:val="hybridMultilevel"/>
    <w:tmpl w:val="E420237C"/>
    <w:lvl w:ilvl="0" w:tplc="8DAC70D8">
      <w:start w:val="2018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F9A6E22">
      <w:start w:val="1"/>
      <w:numFmt w:val="lowerLetter"/>
      <w:lvlText w:val="%2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4E4BAF6">
      <w:start w:val="1"/>
      <w:numFmt w:val="lowerRoman"/>
      <w:lvlText w:val="%3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6BA5D0A">
      <w:start w:val="1"/>
      <w:numFmt w:val="decimal"/>
      <w:lvlText w:val="%4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B6C5A6C">
      <w:start w:val="1"/>
      <w:numFmt w:val="lowerLetter"/>
      <w:lvlText w:val="%5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92683FC">
      <w:start w:val="1"/>
      <w:numFmt w:val="lowerRoman"/>
      <w:lvlText w:val="%6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8980EB8">
      <w:start w:val="1"/>
      <w:numFmt w:val="decimal"/>
      <w:lvlText w:val="%7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FFE04B0">
      <w:start w:val="1"/>
      <w:numFmt w:val="lowerLetter"/>
      <w:lvlText w:val="%8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340D5C6">
      <w:start w:val="1"/>
      <w:numFmt w:val="lowerRoman"/>
      <w:lvlText w:val="%9"/>
      <w:lvlJc w:val="left"/>
      <w:pPr>
        <w:ind w:left="7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4061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A360004"/>
    <w:multiLevelType w:val="hybridMultilevel"/>
    <w:tmpl w:val="9494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92B29"/>
    <w:multiLevelType w:val="hybridMultilevel"/>
    <w:tmpl w:val="CCB6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3"/>
  </w:num>
  <w:num w:numId="9">
    <w:abstractNumId w:val="6"/>
  </w:num>
  <w:num w:numId="10">
    <w:abstractNumId w:val="17"/>
  </w:num>
  <w:num w:numId="11">
    <w:abstractNumId w:val="16"/>
  </w:num>
  <w:num w:numId="12">
    <w:abstractNumId w:val="12"/>
  </w:num>
  <w:num w:numId="13">
    <w:abstractNumId w:val="5"/>
  </w:num>
  <w:num w:numId="14">
    <w:abstractNumId w:val="7"/>
  </w:num>
  <w:num w:numId="15">
    <w:abstractNumId w:val="15"/>
  </w:num>
  <w:num w:numId="16">
    <w:abstractNumId w:val="11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93"/>
    <w:rsid w:val="0004148C"/>
    <w:rsid w:val="00043845"/>
    <w:rsid w:val="00066D32"/>
    <w:rsid w:val="00095677"/>
    <w:rsid w:val="000E69E7"/>
    <w:rsid w:val="000F4B4D"/>
    <w:rsid w:val="00100E7A"/>
    <w:rsid w:val="00195D0E"/>
    <w:rsid w:val="002419B6"/>
    <w:rsid w:val="002A5C86"/>
    <w:rsid w:val="002E3F21"/>
    <w:rsid w:val="003629C7"/>
    <w:rsid w:val="003C114F"/>
    <w:rsid w:val="003E45C9"/>
    <w:rsid w:val="00453CE4"/>
    <w:rsid w:val="00466511"/>
    <w:rsid w:val="00466B86"/>
    <w:rsid w:val="004D71C7"/>
    <w:rsid w:val="004D7E05"/>
    <w:rsid w:val="004F15EA"/>
    <w:rsid w:val="004F4699"/>
    <w:rsid w:val="00504680"/>
    <w:rsid w:val="00522D4D"/>
    <w:rsid w:val="005369E0"/>
    <w:rsid w:val="005375DF"/>
    <w:rsid w:val="005479F6"/>
    <w:rsid w:val="00560B69"/>
    <w:rsid w:val="005648D4"/>
    <w:rsid w:val="0057699D"/>
    <w:rsid w:val="005D1A9F"/>
    <w:rsid w:val="00625F33"/>
    <w:rsid w:val="00632862"/>
    <w:rsid w:val="0069541C"/>
    <w:rsid w:val="006B4243"/>
    <w:rsid w:val="006C0793"/>
    <w:rsid w:val="006D23AE"/>
    <w:rsid w:val="006F4F45"/>
    <w:rsid w:val="006F60B2"/>
    <w:rsid w:val="00701725"/>
    <w:rsid w:val="00727DDA"/>
    <w:rsid w:val="0074173A"/>
    <w:rsid w:val="007816D9"/>
    <w:rsid w:val="007971DF"/>
    <w:rsid w:val="007C0C4A"/>
    <w:rsid w:val="007C63EA"/>
    <w:rsid w:val="007E737E"/>
    <w:rsid w:val="00802EB3"/>
    <w:rsid w:val="00831794"/>
    <w:rsid w:val="00850828"/>
    <w:rsid w:val="00935F87"/>
    <w:rsid w:val="0094697D"/>
    <w:rsid w:val="00960BF1"/>
    <w:rsid w:val="0096260C"/>
    <w:rsid w:val="00992C94"/>
    <w:rsid w:val="009E6633"/>
    <w:rsid w:val="00A1102B"/>
    <w:rsid w:val="00A32819"/>
    <w:rsid w:val="00A60A18"/>
    <w:rsid w:val="00B12E7E"/>
    <w:rsid w:val="00B3031E"/>
    <w:rsid w:val="00B86770"/>
    <w:rsid w:val="00B924C0"/>
    <w:rsid w:val="00BC783F"/>
    <w:rsid w:val="00BF45C4"/>
    <w:rsid w:val="00BF711D"/>
    <w:rsid w:val="00C06669"/>
    <w:rsid w:val="00C434F7"/>
    <w:rsid w:val="00C7518F"/>
    <w:rsid w:val="00C775B3"/>
    <w:rsid w:val="00C77DAB"/>
    <w:rsid w:val="00CC7E76"/>
    <w:rsid w:val="00CF6177"/>
    <w:rsid w:val="00D07411"/>
    <w:rsid w:val="00D32B69"/>
    <w:rsid w:val="00D804AB"/>
    <w:rsid w:val="00DB7D67"/>
    <w:rsid w:val="00E00C7E"/>
    <w:rsid w:val="00E176F0"/>
    <w:rsid w:val="00E564BD"/>
    <w:rsid w:val="00E70D01"/>
    <w:rsid w:val="00E864E5"/>
    <w:rsid w:val="00E957EE"/>
    <w:rsid w:val="00EA0066"/>
    <w:rsid w:val="00EF537B"/>
    <w:rsid w:val="00F24DDD"/>
    <w:rsid w:val="00F478D0"/>
    <w:rsid w:val="00F72B8F"/>
    <w:rsid w:val="00F778C7"/>
    <w:rsid w:val="00FC7325"/>
    <w:rsid w:val="00FF1937"/>
    <w:rsid w:val="00FF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E7A"/>
    <w:rPr>
      <w:rFonts w:ascii="Calibri" w:eastAsia="Calibri" w:hAnsi="Calibri" w:cs="Times New Roman"/>
    </w:rPr>
  </w:style>
  <w:style w:type="paragraph" w:styleId="1">
    <w:name w:val="heading 1"/>
    <w:next w:val="a"/>
    <w:link w:val="10"/>
    <w:uiPriority w:val="9"/>
    <w:unhideWhenUsed/>
    <w:qFormat/>
    <w:rsid w:val="00FF470B"/>
    <w:pPr>
      <w:keepNext/>
      <w:keepLines/>
      <w:numPr>
        <w:numId w:val="15"/>
      </w:numPr>
      <w:spacing w:after="0" w:line="259" w:lineRule="auto"/>
      <w:ind w:left="4647"/>
      <w:outlineLvl w:val="0"/>
    </w:pPr>
    <w:rPr>
      <w:rFonts w:ascii="Times New Roman" w:eastAsia="Times New Roman" w:hAnsi="Times New Roman" w:cs="Times New Roman"/>
      <w:color w:val="244061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E7A"/>
    <w:pPr>
      <w:spacing w:after="160" w:line="254" w:lineRule="auto"/>
      <w:ind w:left="720"/>
      <w:contextualSpacing/>
    </w:pPr>
  </w:style>
  <w:style w:type="table" w:styleId="a4">
    <w:name w:val="Table Grid"/>
    <w:basedOn w:val="a1"/>
    <w:uiPriority w:val="39"/>
    <w:rsid w:val="00100E7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962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470B"/>
    <w:rPr>
      <w:rFonts w:ascii="Times New Roman" w:eastAsia="Times New Roman" w:hAnsi="Times New Roman" w:cs="Times New Roman"/>
      <w:color w:val="244061"/>
      <w:sz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6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64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E7A"/>
    <w:rPr>
      <w:rFonts w:ascii="Calibri" w:eastAsia="Calibri" w:hAnsi="Calibri" w:cs="Times New Roman"/>
    </w:rPr>
  </w:style>
  <w:style w:type="paragraph" w:styleId="1">
    <w:name w:val="heading 1"/>
    <w:next w:val="a"/>
    <w:link w:val="10"/>
    <w:uiPriority w:val="9"/>
    <w:unhideWhenUsed/>
    <w:qFormat/>
    <w:rsid w:val="00FF470B"/>
    <w:pPr>
      <w:keepNext/>
      <w:keepLines/>
      <w:numPr>
        <w:numId w:val="15"/>
      </w:numPr>
      <w:spacing w:after="0" w:line="259" w:lineRule="auto"/>
      <w:ind w:left="4647"/>
      <w:outlineLvl w:val="0"/>
    </w:pPr>
    <w:rPr>
      <w:rFonts w:ascii="Times New Roman" w:eastAsia="Times New Roman" w:hAnsi="Times New Roman" w:cs="Times New Roman"/>
      <w:color w:val="244061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E7A"/>
    <w:pPr>
      <w:spacing w:after="160" w:line="254" w:lineRule="auto"/>
      <w:ind w:left="720"/>
      <w:contextualSpacing/>
    </w:pPr>
  </w:style>
  <w:style w:type="table" w:styleId="a4">
    <w:name w:val="Table Grid"/>
    <w:basedOn w:val="a1"/>
    <w:uiPriority w:val="39"/>
    <w:rsid w:val="00100E7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962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470B"/>
    <w:rPr>
      <w:rFonts w:ascii="Times New Roman" w:eastAsia="Times New Roman" w:hAnsi="Times New Roman" w:cs="Times New Roman"/>
      <w:color w:val="244061"/>
      <w:sz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6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64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1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27</cp:revision>
  <dcterms:created xsi:type="dcterms:W3CDTF">2023-05-08T15:25:00Z</dcterms:created>
  <dcterms:modified xsi:type="dcterms:W3CDTF">2025-12-09T18:37:00Z</dcterms:modified>
</cp:coreProperties>
</file>